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60" w:rsidRDefault="00C57360" w:rsidP="00C57360">
      <w:pPr>
        <w:bidi/>
        <w:jc w:val="center"/>
        <w:rPr>
          <w:rFonts w:ascii="Arial"/>
          <w:rtl/>
        </w:rPr>
      </w:pPr>
      <w:r>
        <w:rPr>
          <w:rFonts w:hint="cs"/>
          <w:rtl/>
          <w:lang w:bidi="ar-SA"/>
        </w:rPr>
        <w:t>بسم الله الرحمن الرحيم</w:t>
      </w:r>
    </w:p>
    <w:tbl>
      <w:tblPr>
        <w:tblStyle w:val="a3"/>
        <w:bidiVisual/>
        <w:tblW w:w="9032" w:type="dxa"/>
        <w:tblLayout w:type="fixed"/>
        <w:tblLook w:val="04A0"/>
      </w:tblPr>
      <w:tblGrid>
        <w:gridCol w:w="810"/>
        <w:gridCol w:w="1134"/>
        <w:gridCol w:w="4110"/>
        <w:gridCol w:w="426"/>
        <w:gridCol w:w="567"/>
        <w:gridCol w:w="425"/>
        <w:gridCol w:w="567"/>
        <w:gridCol w:w="425"/>
        <w:gridCol w:w="568"/>
      </w:tblGrid>
      <w:tr w:rsidR="00C57360" w:rsidRPr="00C3305F" w:rsidTr="00190CA0">
        <w:tc>
          <w:tcPr>
            <w:tcW w:w="810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الكفاية</w:t>
            </w:r>
          </w:p>
        </w:tc>
        <w:tc>
          <w:tcPr>
            <w:tcW w:w="1134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الوحدة</w:t>
            </w:r>
          </w:p>
        </w:tc>
        <w:tc>
          <w:tcPr>
            <w:tcW w:w="4110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الأسابيع المخصصة لها</w:t>
            </w:r>
          </w:p>
        </w:tc>
        <w:tc>
          <w:tcPr>
            <w:tcW w:w="426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ح</w:t>
            </w:r>
          </w:p>
        </w:tc>
        <w:tc>
          <w:tcPr>
            <w:tcW w:w="567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ش</w:t>
            </w:r>
          </w:p>
        </w:tc>
        <w:tc>
          <w:tcPr>
            <w:tcW w:w="425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ح</w:t>
            </w:r>
          </w:p>
        </w:tc>
        <w:tc>
          <w:tcPr>
            <w:tcW w:w="567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ش</w:t>
            </w:r>
          </w:p>
        </w:tc>
        <w:tc>
          <w:tcPr>
            <w:tcW w:w="425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ح</w:t>
            </w:r>
          </w:p>
        </w:tc>
        <w:tc>
          <w:tcPr>
            <w:tcW w:w="568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ش</w:t>
            </w:r>
          </w:p>
        </w:tc>
      </w:tr>
      <w:tr w:rsidR="00C57360" w:rsidRPr="00C3305F" w:rsidTr="00190CA0">
        <w:trPr>
          <w:trHeight w:val="441"/>
        </w:trPr>
        <w:tc>
          <w:tcPr>
            <w:tcW w:w="810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الإملائية</w:t>
            </w:r>
          </w:p>
        </w:tc>
        <w:tc>
          <w:tcPr>
            <w:tcW w:w="4110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 xml:space="preserve">أسبوعان 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(</w:t>
            </w: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الثاني، والثالث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 xml:space="preserve">) </w:t>
            </w: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 xml:space="preserve">من 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13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 xml:space="preserve">3 </w:t>
            </w: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 xml:space="preserve">إلى 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24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3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1431</w:t>
            </w: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هـ</w:t>
            </w:r>
          </w:p>
        </w:tc>
        <w:tc>
          <w:tcPr>
            <w:tcW w:w="426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31</w:t>
            </w:r>
          </w:p>
        </w:tc>
        <w:tc>
          <w:tcPr>
            <w:tcW w:w="425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4</w:t>
            </w:r>
          </w:p>
        </w:tc>
        <w:tc>
          <w:tcPr>
            <w:tcW w:w="567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32</w:t>
            </w:r>
          </w:p>
        </w:tc>
        <w:tc>
          <w:tcPr>
            <w:tcW w:w="425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7</w:t>
            </w:r>
          </w:p>
        </w:tc>
        <w:tc>
          <w:tcPr>
            <w:tcW w:w="568" w:type="dxa"/>
          </w:tcPr>
          <w:p w:rsidR="00C57360" w:rsidRPr="00C3305F" w:rsidRDefault="00C57360" w:rsidP="00FF4577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33</w:t>
            </w:r>
          </w:p>
        </w:tc>
      </w:tr>
    </w:tbl>
    <w:p w:rsidR="00C57360" w:rsidRPr="00A138ED" w:rsidRDefault="00C57360" w:rsidP="00C57360">
      <w:pPr>
        <w:bidi/>
        <w:jc w:val="center"/>
        <w:rPr>
          <w:rFonts w:ascii="Arial"/>
          <w:b/>
          <w:bCs/>
          <w:sz w:val="28"/>
          <w:szCs w:val="28"/>
          <w:rtl/>
        </w:rPr>
      </w:pPr>
      <w:r w:rsidRPr="00A138ED">
        <w:rPr>
          <w:rFonts w:hint="cs"/>
          <w:b/>
          <w:bCs/>
          <w:sz w:val="28"/>
          <w:szCs w:val="28"/>
          <w:rtl/>
          <w:lang w:bidi="ar-SA"/>
        </w:rPr>
        <w:t>الخطة التفصيلية للوحدة</w:t>
      </w:r>
    </w:p>
    <w:tbl>
      <w:tblPr>
        <w:tblStyle w:val="a3"/>
        <w:bidiVisual/>
        <w:tblW w:w="9032" w:type="dxa"/>
        <w:tblLayout w:type="fixed"/>
        <w:tblLook w:val="04A0"/>
      </w:tblPr>
      <w:tblGrid>
        <w:gridCol w:w="951"/>
        <w:gridCol w:w="851"/>
        <w:gridCol w:w="1701"/>
        <w:gridCol w:w="2551"/>
        <w:gridCol w:w="1276"/>
        <w:gridCol w:w="1702"/>
      </w:tblGrid>
      <w:tr w:rsidR="00C57360" w:rsidRPr="00C3305F" w:rsidTr="00756E18">
        <w:tc>
          <w:tcPr>
            <w:tcW w:w="951" w:type="dxa"/>
            <w:vAlign w:val="center"/>
          </w:tcPr>
          <w:p w:rsidR="00C57360" w:rsidRPr="00C3305F" w:rsidRDefault="00C57360" w:rsidP="00827F8D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اليوم</w:t>
            </w:r>
          </w:p>
        </w:tc>
        <w:tc>
          <w:tcPr>
            <w:tcW w:w="851" w:type="dxa"/>
            <w:vAlign w:val="center"/>
          </w:tcPr>
          <w:p w:rsidR="00C57360" w:rsidRPr="00C3305F" w:rsidRDefault="00C57360" w:rsidP="00827F8D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التاريخ</w:t>
            </w:r>
          </w:p>
        </w:tc>
        <w:tc>
          <w:tcPr>
            <w:tcW w:w="1701" w:type="dxa"/>
            <w:vAlign w:val="center"/>
          </w:tcPr>
          <w:p w:rsidR="00C57360" w:rsidRPr="00C3305F" w:rsidRDefault="00C57360" w:rsidP="00827F8D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الموضوع</w:t>
            </w:r>
          </w:p>
        </w:tc>
        <w:tc>
          <w:tcPr>
            <w:tcW w:w="2551" w:type="dxa"/>
            <w:vAlign w:val="center"/>
          </w:tcPr>
          <w:p w:rsidR="00C57360" w:rsidRPr="00C3305F" w:rsidRDefault="00C57360" w:rsidP="00827F8D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النشاطات الصفية</w:t>
            </w:r>
          </w:p>
        </w:tc>
        <w:tc>
          <w:tcPr>
            <w:tcW w:w="1276" w:type="dxa"/>
            <w:vAlign w:val="center"/>
          </w:tcPr>
          <w:p w:rsidR="00C57360" w:rsidRPr="00C3305F" w:rsidRDefault="00C57360" w:rsidP="00827F8D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الواجبات والبحث</w:t>
            </w:r>
          </w:p>
        </w:tc>
        <w:tc>
          <w:tcPr>
            <w:tcW w:w="1702" w:type="dxa"/>
            <w:vAlign w:val="center"/>
          </w:tcPr>
          <w:p w:rsidR="00C57360" w:rsidRPr="00C3305F" w:rsidRDefault="00C57360" w:rsidP="00827F8D">
            <w:pPr>
              <w:bidi/>
              <w:jc w:val="center"/>
              <w:rPr>
                <w:rFonts w:ascii="Arial"/>
                <w:b/>
                <w:bCs/>
                <w:sz w:val="28"/>
                <w:szCs w:val="28"/>
                <w:rtl/>
              </w:rPr>
            </w:pPr>
            <w:r w:rsidRPr="00C3305F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ملاحظات</w:t>
            </w: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السبت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13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5A0584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86194E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2</w:t>
            </w:r>
            <w:r w:rsidRPr="00C3305F">
              <w:rPr>
                <w:rFonts w:hint="cs"/>
                <w:sz w:val="28"/>
                <w:szCs w:val="28"/>
                <w:rtl/>
              </w:rPr>
              <w:t>+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3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 xml:space="preserve">33 </w:t>
            </w:r>
            <w:r w:rsidRPr="00C3305F">
              <w:rPr>
                <w:sz w:val="28"/>
                <w:szCs w:val="28"/>
                <w:rtl/>
                <w:lang w:bidi="ar-SA"/>
              </w:rPr>
              <w:t>–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 xml:space="preserve"> 5</w:t>
            </w:r>
            <w:r w:rsidRPr="00C3305F">
              <w:rPr>
                <w:rFonts w:hint="cs"/>
                <w:sz w:val="28"/>
                <w:szCs w:val="28"/>
                <w:rtl/>
              </w:rPr>
              <w:t>+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6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35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 xml:space="preserve">1 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 xml:space="preserve"> 32</w:t>
            </w: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الأحد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14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4E152B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6+7+8/35،36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4 /34</w:t>
            </w: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الاطلاع على الواجب السابق</w:t>
            </w: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الاثنين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15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8A76BF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الاختبار البنائي الأول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0420E1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ص/37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الاطلاع على الواجب السابق</w:t>
            </w: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16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352C9F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النشاطات التدريبية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936F28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1+2+3/  39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الأربعاء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17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AC3D79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النشاطات التدريبية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594120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4+5+6(أ) /40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7/42</w:t>
            </w: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السبت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</w:rPr>
              <w:t>20</w:t>
            </w:r>
            <w:r w:rsidRPr="00C3305F">
              <w:rPr>
                <w:rFonts w:hint="cs"/>
                <w:sz w:val="28"/>
                <w:szCs w:val="28"/>
                <w:rtl/>
              </w:rPr>
              <w:t>/</w:t>
            </w:r>
            <w:r w:rsidRPr="00C3305F">
              <w:rPr>
                <w:rFonts w:asci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964588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النشاطات التدريبية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0319D2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6(ب،ج،د)/41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الاطلاع على الواجب السابق</w:t>
            </w: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الأحد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827F8D">
            <w:pPr>
              <w:jc w:val="center"/>
              <w:rPr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21/ 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787B8A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النشاطات التدريبية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9B6A20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10+12+13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الاثنين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C3305F">
            <w:pPr>
              <w:jc w:val="center"/>
              <w:rPr>
                <w:b/>
                <w:bCs/>
                <w:sz w:val="28"/>
                <w:szCs w:val="28"/>
                <w:lang w:bidi="ar-SA"/>
              </w:rPr>
            </w:pPr>
            <w:r w:rsidRPr="00C3305F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22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  <w:lang w:bidi="ar-SA"/>
              </w:rPr>
              <w:t>/3</w:t>
            </w:r>
            <w:r w:rsidRPr="00C3305F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8473F9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النشاطات التدريبية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800028">
            <w:pPr>
              <w:bidi/>
              <w:rPr>
                <w:rFonts w:hint="cs"/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16+17+18/46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sz w:val="28"/>
                <w:szCs w:val="28"/>
                <w:rtl/>
                <w:lang w:bidi="ar-SA"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14/45</w:t>
            </w: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C3305F">
            <w:pPr>
              <w:jc w:val="center"/>
              <w:rPr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23</w:t>
            </w:r>
            <w:r w:rsidRPr="00C3305F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  <w:lang w:bidi="ar-SA"/>
              </w:rPr>
              <w:t>3</w:t>
            </w:r>
            <w:r w:rsidRPr="00C3305F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690C13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  <w:lang w:bidi="ar-SA"/>
              </w:rPr>
              <w:t>الاختبار البنائي الثاني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364C56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ascii="Arial" w:hint="cs"/>
                <w:sz w:val="28"/>
                <w:szCs w:val="28"/>
                <w:rtl/>
                <w:lang w:bidi="ar-SA"/>
              </w:rPr>
              <w:t>ص 48-49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190CA0" w:rsidRPr="00C3305F" w:rsidRDefault="00190CA0" w:rsidP="00E41202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الاطلاع على الواجب السابق</w:t>
            </w: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 w:rsidRPr="00C3305F">
              <w:rPr>
                <w:rFonts w:hint="cs"/>
                <w:sz w:val="28"/>
                <w:szCs w:val="28"/>
                <w:rtl/>
                <w:lang w:bidi="ar-SA"/>
              </w:rPr>
              <w:t>الأربعاء</w:t>
            </w:r>
          </w:p>
        </w:tc>
        <w:tc>
          <w:tcPr>
            <w:tcW w:w="851" w:type="dxa"/>
            <w:vAlign w:val="center"/>
          </w:tcPr>
          <w:p w:rsidR="00190CA0" w:rsidRPr="00C3305F" w:rsidRDefault="00190CA0" w:rsidP="00C3305F">
            <w:pPr>
              <w:jc w:val="center"/>
              <w:rPr>
                <w:b/>
                <w:bCs/>
                <w:sz w:val="28"/>
                <w:szCs w:val="28"/>
              </w:rPr>
            </w:pPr>
            <w:r w:rsidRPr="00C3305F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24 /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  <w:lang w:bidi="ar-SA"/>
              </w:rPr>
              <w:t>3</w:t>
            </w:r>
            <w:r w:rsidRPr="00C3305F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>
              <w:rPr>
                <w:rFonts w:ascii="Arial" w:hint="cs"/>
                <w:sz w:val="28"/>
                <w:szCs w:val="28"/>
                <w:rtl/>
                <w:lang w:bidi="ar-SA"/>
              </w:rPr>
              <w:t>علاج الأخطاء الشائعة</w:t>
            </w:r>
          </w:p>
        </w:tc>
        <w:tc>
          <w:tcPr>
            <w:tcW w:w="25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  <w:r>
              <w:rPr>
                <w:rFonts w:ascii="Arial" w:hint="cs"/>
                <w:sz w:val="28"/>
                <w:szCs w:val="28"/>
                <w:rtl/>
                <w:lang w:bidi="ar-SA"/>
              </w:rPr>
              <w:t>رصد الأخطاء الشائعة بين الطلاب وعلاجها</w:t>
            </w: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</w:tr>
      <w:tr w:rsidR="00190CA0" w:rsidRPr="00C3305F" w:rsidTr="00756E18">
        <w:tc>
          <w:tcPr>
            <w:tcW w:w="9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190CA0" w:rsidRPr="00C3305F" w:rsidRDefault="00190CA0" w:rsidP="00190CA0">
            <w:pPr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2551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1276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190CA0" w:rsidRPr="00C3305F" w:rsidRDefault="00190CA0" w:rsidP="00827F8D">
            <w:pPr>
              <w:bidi/>
              <w:jc w:val="center"/>
              <w:rPr>
                <w:rFonts w:ascii="Arial"/>
                <w:sz w:val="28"/>
                <w:szCs w:val="28"/>
                <w:rtl/>
              </w:rPr>
            </w:pPr>
          </w:p>
        </w:tc>
      </w:tr>
    </w:tbl>
    <w:p w:rsidR="00DA509D" w:rsidRDefault="00DA509D"/>
    <w:sectPr w:rsidR="00DA509D" w:rsidSect="00892526">
      <w:pgSz w:w="12240" w:h="15840"/>
      <w:pgMar w:top="1440" w:right="1800" w:bottom="1440" w:left="1800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2197"/>
    <w:multiLevelType w:val="hybridMultilevel"/>
    <w:tmpl w:val="CC30E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8204EA"/>
    <w:multiLevelType w:val="multilevel"/>
    <w:tmpl w:val="040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>
    <w:useFELayout/>
  </w:compat>
  <w:rsids>
    <w:rsidRoot w:val="00C57360"/>
    <w:rsid w:val="000C669D"/>
    <w:rsid w:val="00190CA0"/>
    <w:rsid w:val="002C36C9"/>
    <w:rsid w:val="00572F29"/>
    <w:rsid w:val="005901D7"/>
    <w:rsid w:val="005A0584"/>
    <w:rsid w:val="00756E18"/>
    <w:rsid w:val="00887772"/>
    <w:rsid w:val="00A90FDF"/>
    <w:rsid w:val="00C3305F"/>
    <w:rsid w:val="00C57360"/>
    <w:rsid w:val="00DA509D"/>
    <w:rsid w:val="00FF4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77"/>
    <w:rPr>
      <w:sz w:val="20"/>
      <w:szCs w:val="20"/>
    </w:rPr>
  </w:style>
  <w:style w:type="paragraph" w:styleId="10">
    <w:name w:val="heading 1"/>
    <w:basedOn w:val="a"/>
    <w:next w:val="a"/>
    <w:link w:val="1Char"/>
    <w:uiPriority w:val="9"/>
    <w:qFormat/>
    <w:rsid w:val="00FF457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F457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F457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F457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57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F457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F457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F457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F457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3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4577"/>
    <w:pPr>
      <w:ind w:left="720"/>
      <w:contextualSpacing/>
    </w:pPr>
  </w:style>
  <w:style w:type="numbering" w:customStyle="1" w:styleId="1">
    <w:name w:val="نمط1"/>
    <w:uiPriority w:val="99"/>
    <w:rsid w:val="00FF4577"/>
    <w:pPr>
      <w:numPr>
        <w:numId w:val="2"/>
      </w:numPr>
    </w:pPr>
  </w:style>
  <w:style w:type="character" w:customStyle="1" w:styleId="1Char">
    <w:name w:val="عنوان 1 Char"/>
    <w:basedOn w:val="a0"/>
    <w:link w:val="10"/>
    <w:uiPriority w:val="9"/>
    <w:rsid w:val="00FF457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Char">
    <w:name w:val="عنوان 2 Char"/>
    <w:basedOn w:val="a0"/>
    <w:link w:val="2"/>
    <w:uiPriority w:val="9"/>
    <w:semiHidden/>
    <w:rsid w:val="00FF4577"/>
    <w:rPr>
      <w:caps/>
      <w:spacing w:val="15"/>
      <w:shd w:val="clear" w:color="auto" w:fill="DBE5F1" w:themeFill="accent1" w:themeFillTint="33"/>
    </w:rPr>
  </w:style>
  <w:style w:type="character" w:customStyle="1" w:styleId="3Char">
    <w:name w:val="عنوان 3 Char"/>
    <w:basedOn w:val="a0"/>
    <w:link w:val="3"/>
    <w:uiPriority w:val="9"/>
    <w:semiHidden/>
    <w:rsid w:val="00FF4577"/>
    <w:rPr>
      <w:caps/>
      <w:color w:val="243F60" w:themeColor="accent1" w:themeShade="7F"/>
      <w:spacing w:val="15"/>
    </w:rPr>
  </w:style>
  <w:style w:type="character" w:customStyle="1" w:styleId="4Char">
    <w:name w:val="عنوان 4 Char"/>
    <w:basedOn w:val="a0"/>
    <w:link w:val="4"/>
    <w:uiPriority w:val="9"/>
    <w:semiHidden/>
    <w:rsid w:val="00FF4577"/>
    <w:rPr>
      <w:caps/>
      <w:color w:val="365F91" w:themeColor="accent1" w:themeShade="BF"/>
      <w:spacing w:val="10"/>
    </w:rPr>
  </w:style>
  <w:style w:type="character" w:customStyle="1" w:styleId="5Char">
    <w:name w:val="عنوان 5 Char"/>
    <w:basedOn w:val="a0"/>
    <w:link w:val="5"/>
    <w:uiPriority w:val="9"/>
    <w:semiHidden/>
    <w:rsid w:val="00FF4577"/>
    <w:rPr>
      <w:caps/>
      <w:color w:val="365F91" w:themeColor="accent1" w:themeShade="BF"/>
      <w:spacing w:val="10"/>
    </w:rPr>
  </w:style>
  <w:style w:type="character" w:customStyle="1" w:styleId="6Char">
    <w:name w:val="عنوان 6 Char"/>
    <w:basedOn w:val="a0"/>
    <w:link w:val="6"/>
    <w:uiPriority w:val="9"/>
    <w:semiHidden/>
    <w:rsid w:val="00FF4577"/>
    <w:rPr>
      <w:caps/>
      <w:color w:val="365F91" w:themeColor="accent1" w:themeShade="BF"/>
      <w:spacing w:val="10"/>
    </w:rPr>
  </w:style>
  <w:style w:type="character" w:customStyle="1" w:styleId="7Char">
    <w:name w:val="عنوان 7 Char"/>
    <w:basedOn w:val="a0"/>
    <w:link w:val="7"/>
    <w:uiPriority w:val="9"/>
    <w:semiHidden/>
    <w:rsid w:val="00FF4577"/>
    <w:rPr>
      <w:caps/>
      <w:color w:val="365F91" w:themeColor="accent1" w:themeShade="BF"/>
      <w:spacing w:val="10"/>
    </w:rPr>
  </w:style>
  <w:style w:type="character" w:customStyle="1" w:styleId="8Char">
    <w:name w:val="عنوان 8 Char"/>
    <w:basedOn w:val="a0"/>
    <w:link w:val="8"/>
    <w:uiPriority w:val="9"/>
    <w:semiHidden/>
    <w:rsid w:val="00FF4577"/>
    <w:rPr>
      <w:caps/>
      <w:spacing w:val="10"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FF4577"/>
    <w:rPr>
      <w:i/>
      <w:caps/>
      <w:spacing w:val="10"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FF4577"/>
    <w:rPr>
      <w:b/>
      <w:bCs/>
      <w:color w:val="365F91" w:themeColor="accent1" w:themeShade="BF"/>
      <w:sz w:val="16"/>
      <w:szCs w:val="16"/>
    </w:rPr>
  </w:style>
  <w:style w:type="paragraph" w:styleId="a6">
    <w:name w:val="Title"/>
    <w:basedOn w:val="a"/>
    <w:next w:val="a"/>
    <w:link w:val="Char"/>
    <w:uiPriority w:val="10"/>
    <w:qFormat/>
    <w:rsid w:val="00FF457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Char">
    <w:name w:val="العنوان Char"/>
    <w:basedOn w:val="a0"/>
    <w:link w:val="a6"/>
    <w:uiPriority w:val="10"/>
    <w:rsid w:val="00FF4577"/>
    <w:rPr>
      <w:caps/>
      <w:color w:val="4F81BD" w:themeColor="accent1"/>
      <w:spacing w:val="10"/>
      <w:kern w:val="28"/>
      <w:sz w:val="52"/>
      <w:szCs w:val="52"/>
    </w:rPr>
  </w:style>
  <w:style w:type="paragraph" w:styleId="a7">
    <w:name w:val="Subtitle"/>
    <w:basedOn w:val="a"/>
    <w:next w:val="a"/>
    <w:link w:val="Char0"/>
    <w:uiPriority w:val="11"/>
    <w:qFormat/>
    <w:rsid w:val="00FF457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Char0">
    <w:name w:val="عنوان فرعي Char"/>
    <w:basedOn w:val="a0"/>
    <w:link w:val="a7"/>
    <w:uiPriority w:val="11"/>
    <w:rsid w:val="00FF4577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FF4577"/>
    <w:rPr>
      <w:b/>
      <w:bCs/>
    </w:rPr>
  </w:style>
  <w:style w:type="character" w:styleId="a9">
    <w:name w:val="Emphasis"/>
    <w:uiPriority w:val="20"/>
    <w:qFormat/>
    <w:rsid w:val="00FF4577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Char1"/>
    <w:uiPriority w:val="1"/>
    <w:qFormat/>
    <w:rsid w:val="00FF4577"/>
    <w:pPr>
      <w:spacing w:before="0" w:after="0" w:line="240" w:lineRule="auto"/>
    </w:pPr>
  </w:style>
  <w:style w:type="character" w:customStyle="1" w:styleId="Char1">
    <w:name w:val="بلا تباعد Char"/>
    <w:basedOn w:val="a0"/>
    <w:link w:val="aa"/>
    <w:uiPriority w:val="1"/>
    <w:rsid w:val="00FF4577"/>
    <w:rPr>
      <w:sz w:val="20"/>
      <w:szCs w:val="20"/>
    </w:rPr>
  </w:style>
  <w:style w:type="paragraph" w:styleId="ab">
    <w:name w:val="Quote"/>
    <w:basedOn w:val="a"/>
    <w:next w:val="a"/>
    <w:link w:val="Char2"/>
    <w:uiPriority w:val="29"/>
    <w:qFormat/>
    <w:rsid w:val="00FF4577"/>
    <w:rPr>
      <w:i/>
      <w:iCs/>
    </w:rPr>
  </w:style>
  <w:style w:type="character" w:customStyle="1" w:styleId="Char2">
    <w:name w:val="اقتباس Char"/>
    <w:basedOn w:val="a0"/>
    <w:link w:val="ab"/>
    <w:uiPriority w:val="29"/>
    <w:rsid w:val="00FF4577"/>
    <w:rPr>
      <w:i/>
      <w:iCs/>
      <w:sz w:val="20"/>
      <w:szCs w:val="20"/>
    </w:rPr>
  </w:style>
  <w:style w:type="paragraph" w:styleId="ac">
    <w:name w:val="Intense Quote"/>
    <w:basedOn w:val="a"/>
    <w:next w:val="a"/>
    <w:link w:val="Char3"/>
    <w:uiPriority w:val="30"/>
    <w:qFormat/>
    <w:rsid w:val="00FF457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har3">
    <w:name w:val="اقتباس مكثف Char"/>
    <w:basedOn w:val="a0"/>
    <w:link w:val="ac"/>
    <w:uiPriority w:val="30"/>
    <w:rsid w:val="00FF4577"/>
    <w:rPr>
      <w:i/>
      <w:iCs/>
      <w:color w:val="4F81BD" w:themeColor="accent1"/>
      <w:sz w:val="20"/>
      <w:szCs w:val="20"/>
    </w:rPr>
  </w:style>
  <w:style w:type="character" w:styleId="ad">
    <w:name w:val="Subtle Emphasis"/>
    <w:uiPriority w:val="19"/>
    <w:qFormat/>
    <w:rsid w:val="00FF4577"/>
    <w:rPr>
      <w:i/>
      <w:iCs/>
      <w:color w:val="243F60" w:themeColor="accent1" w:themeShade="7F"/>
    </w:rPr>
  </w:style>
  <w:style w:type="character" w:styleId="ae">
    <w:name w:val="Intense Emphasis"/>
    <w:uiPriority w:val="21"/>
    <w:qFormat/>
    <w:rsid w:val="00FF4577"/>
    <w:rPr>
      <w:b/>
      <w:bCs/>
      <w:caps/>
      <w:color w:val="243F60" w:themeColor="accent1" w:themeShade="7F"/>
      <w:spacing w:val="10"/>
    </w:rPr>
  </w:style>
  <w:style w:type="character" w:styleId="af">
    <w:name w:val="Subtle Reference"/>
    <w:uiPriority w:val="31"/>
    <w:qFormat/>
    <w:rsid w:val="00FF4577"/>
    <w:rPr>
      <w:b/>
      <w:bCs/>
      <w:color w:val="4F81BD" w:themeColor="accent1"/>
    </w:rPr>
  </w:style>
  <w:style w:type="character" w:styleId="af0">
    <w:name w:val="Intense Reference"/>
    <w:uiPriority w:val="32"/>
    <w:qFormat/>
    <w:rsid w:val="00FF4577"/>
    <w:rPr>
      <w:b/>
      <w:bCs/>
      <w:i/>
      <w:iCs/>
      <w:caps/>
      <w:color w:val="4F81BD" w:themeColor="accent1"/>
    </w:rPr>
  </w:style>
  <w:style w:type="character" w:styleId="af1">
    <w:name w:val="Book Title"/>
    <w:uiPriority w:val="33"/>
    <w:qFormat/>
    <w:rsid w:val="00FF4577"/>
    <w:rPr>
      <w:b/>
      <w:bCs/>
      <w:i/>
      <w:iCs/>
      <w:spacing w:val="9"/>
    </w:rPr>
  </w:style>
  <w:style w:type="paragraph" w:styleId="af2">
    <w:name w:val="TOC Heading"/>
    <w:basedOn w:val="10"/>
    <w:next w:val="a"/>
    <w:uiPriority w:val="39"/>
    <w:semiHidden/>
    <w:unhideWhenUsed/>
    <w:qFormat/>
    <w:rsid w:val="00FF457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aag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2010-02-27T11:33:00Z</cp:lastPrinted>
  <dcterms:created xsi:type="dcterms:W3CDTF">2010-02-26T23:17:00Z</dcterms:created>
  <dcterms:modified xsi:type="dcterms:W3CDTF">2010-02-27T11:35:00Z</dcterms:modified>
</cp:coreProperties>
</file>